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</w:t>
      </w:r>
    </w:p>
    <w:p>
      <w:pPr>
        <w:jc w:val="both"/>
        <w:rPr>
          <w:rFonts w:hint="eastAsia" w:ascii="仿宋_GB2312" w:eastAsia="仿宋_GB2312"/>
          <w:sz w:val="30"/>
          <w:u w:val="none"/>
        </w:rPr>
      </w:pP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广东省财政科研课题</w:t>
      </w:r>
    </w:p>
    <w:p>
      <w:pPr>
        <w:adjustRightInd w:val="0"/>
        <w:snapToGrid w:val="0"/>
        <w:spacing w:line="312" w:lineRule="auto"/>
        <w:jc w:val="center"/>
        <w:outlineLvl w:val="0"/>
        <w:rPr>
          <w:rFonts w:hint="eastAsia" w:ascii="黑体" w:hAnsi="黑体" w:eastAsia="黑体" w:cs="黑体"/>
          <w:bCs/>
          <w:sz w:val="48"/>
          <w:szCs w:val="48"/>
          <w:u w:val="none"/>
        </w:rPr>
      </w:pPr>
      <w:r>
        <w:rPr>
          <w:rFonts w:hint="eastAsia" w:ascii="黑体" w:hAnsi="黑体" w:eastAsia="黑体" w:cs="黑体"/>
          <w:bCs/>
          <w:sz w:val="48"/>
          <w:szCs w:val="48"/>
          <w:u w:val="none"/>
        </w:rPr>
        <w:t>立项申请书</w:t>
      </w:r>
    </w:p>
    <w:p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eastAsia="楷体_GB2312"/>
          <w:bCs/>
          <w:sz w:val="32"/>
          <w:szCs w:val="32"/>
          <w:u w:val="none"/>
        </w:rPr>
      </w:pPr>
      <w:r>
        <w:rPr>
          <w:rFonts w:hint="eastAsia" w:ascii="楷体_GB2312" w:eastAsia="楷体_GB2312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</w:t>
      </w:r>
      <w:r>
        <w:rPr>
          <w:rFonts w:hint="eastAsia" w:ascii="楷体_GB2312" w:hAnsi="宋体" w:eastAsia="楷体_GB2312" w:cs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Cs/>
          <w:sz w:val="32"/>
          <w:szCs w:val="32"/>
          <w:u w:val="none"/>
        </w:rPr>
        <w:t>年）</w:t>
      </w:r>
    </w:p>
    <w:p>
      <w:pPr>
        <w:adjustRightInd w:val="0"/>
        <w:snapToGrid w:val="0"/>
        <w:spacing w:line="312" w:lineRule="auto"/>
        <w:jc w:val="center"/>
        <w:rPr>
          <w:rFonts w:hint="eastAsia" w:eastAsia="华康简标题宋"/>
          <w:bCs/>
          <w:sz w:val="48"/>
          <w:szCs w:val="48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jc w:val="center"/>
        <w:rPr>
          <w:rFonts w:hint="eastAsia" w:ascii="仿宋_GB2312" w:eastAsia="仿宋_GB2312"/>
          <w:sz w:val="24"/>
          <w:u w:val="none"/>
        </w:rPr>
      </w:pP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课题题目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负责人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联络人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联系电话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 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>课题组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eastAsia="仿宋_GB2312"/>
          <w:b/>
          <w:bCs/>
          <w:sz w:val="32"/>
          <w:u w:val="none"/>
        </w:rPr>
        <w:t>所在单位（公章）</w:t>
      </w:r>
      <w:r>
        <w:rPr>
          <w:rFonts w:hint="eastAsia" w:ascii="仿宋_GB2312"/>
          <w:sz w:val="32"/>
          <w:u w:val="single"/>
          <w:lang w:val="en-US" w:eastAsia="zh-CN"/>
        </w:rPr>
        <w:t xml:space="preserve">       </w:t>
      </w:r>
    </w:p>
    <w:p>
      <w:pPr>
        <w:ind w:firstLine="1285" w:firstLineChars="400"/>
        <w:outlineLvl w:val="1"/>
        <w:rPr>
          <w:rFonts w:hint="eastAsia" w:ascii="仿宋_GB2312" w:eastAsia="仿宋_GB2312"/>
          <w:sz w:val="32"/>
          <w:u w:val="none"/>
        </w:rPr>
      </w:pPr>
      <w:r>
        <w:rPr>
          <w:rFonts w:hint="eastAsia" w:ascii="仿宋_GB2312" w:eastAsia="仿宋_GB2312"/>
          <w:b/>
          <w:bCs/>
          <w:sz w:val="32"/>
          <w:u w:val="none"/>
        </w:rPr>
        <w:t xml:space="preserve">联系地址 </w:t>
      </w:r>
      <w:r>
        <w:rPr>
          <w:rFonts w:hint="eastAsia" w:ascii="仿宋_GB2312" w:eastAsia="仿宋_GB2312"/>
          <w:b/>
          <w:bCs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</w:p>
    <w:p>
      <w:pPr>
        <w:ind w:firstLine="1285" w:firstLineChars="400"/>
        <w:outlineLvl w:val="1"/>
        <w:rPr>
          <w:rFonts w:hint="eastAsia" w:ascii="仿宋_GB2312" w:eastAsia="仿宋_GB2312"/>
          <w:b/>
          <w:bCs/>
          <w:sz w:val="32"/>
          <w:u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eastAsia="仿宋_GB2312"/>
          <w:b/>
          <w:bCs/>
          <w:sz w:val="32"/>
          <w:u w:val="non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u w:val="none"/>
          <w:lang w:eastAsia="zh-CN"/>
        </w:rPr>
        <w:t xml:space="preserve"> 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1"/>
        <w:rPr>
          <w:rFonts w:hint="eastAsia" w:ascii="仿宋_GB2312" w:eastAsia="仿宋_GB2312"/>
          <w:sz w:val="28"/>
          <w:u w:val="none"/>
        </w:rPr>
      </w:pPr>
      <w:r>
        <w:rPr>
          <w:rFonts w:hint="eastAsia" w:ascii="仿宋_GB2312" w:eastAsia="仿宋_GB2312"/>
          <w:sz w:val="28"/>
          <w:u w:val="none"/>
        </w:rPr>
        <w:t>课题申报时间：</w:t>
      </w:r>
      <w:r>
        <w:rPr>
          <w:rFonts w:hint="eastAsia" w:ascii="仿宋_GB2312" w:eastAsia="仿宋_GB2312"/>
          <w:sz w:val="28"/>
          <w:u w:val="none"/>
          <w:lang w:val="en-US" w:eastAsia="zh-CN"/>
        </w:rPr>
        <w:t>20</w:t>
      </w:r>
      <w:r>
        <w:rPr>
          <w:rFonts w:hint="eastAsia" w:ascii="仿宋_GB2312"/>
          <w:sz w:val="28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u w:val="none"/>
        </w:rPr>
        <w:t>年</w:t>
      </w:r>
      <w:r>
        <w:rPr>
          <w:rFonts w:hint="eastAsia" w:ascii="仿宋_GB2312" w:eastAsia="仿宋_GB2312"/>
          <w:b w:val="0"/>
          <w:bCs w:val="0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u w:val="none"/>
        </w:rPr>
        <w:t>日</w:t>
      </w:r>
    </w:p>
    <w:p>
      <w:pPr>
        <w:rPr>
          <w:rFonts w:hint="eastAsia" w:ascii="仿宋_GB2312" w:eastAsia="仿宋_GB2312"/>
          <w:sz w:val="28"/>
          <w:u w:val="none"/>
        </w:rPr>
      </w:pP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jc w:val="center"/>
        <w:outlineLvl w:val="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填写说明</w:t>
      </w:r>
    </w:p>
    <w:p>
      <w:pPr>
        <w:jc w:val="center"/>
        <w:rPr>
          <w:rFonts w:hint="eastAsia" w:ascii="仿宋_GB2312" w:eastAsia="仿宋_GB2312"/>
          <w:sz w:val="28"/>
          <w:u w:val="none"/>
        </w:rPr>
      </w:pP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“申报课题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28"/>
          <w:u w:val="none"/>
        </w:rPr>
        <w:t>题目”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u w:val="none"/>
        </w:rPr>
        <w:t>参照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选题方向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下的选题题目填写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，原则上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应与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立项申报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公告所列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eastAsia="zh-CN"/>
        </w:rPr>
        <w:t>选题题目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一致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28"/>
          <w:u w:val="none"/>
        </w:rPr>
        <w:t>在申报前，应先有初步的调查、思考，形成一定的想法和基本的分析思路，申报时必须详尽填写有关内容；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.课题研究应突出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研究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导向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，填写立项申请书前应对预期成果或预期创新点有较为清晰的判断；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课题详细提纲应紧扣研究目的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及意义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、涵盖全部研究</w:t>
      </w:r>
      <w:r>
        <w:rPr>
          <w:rFonts w:hint="eastAsia" w:ascii="仿宋_GB2312" w:hAnsi="仿宋_GB2312" w:cs="仿宋_GB2312"/>
          <w:b w:val="0"/>
          <w:bCs w:val="0"/>
          <w:sz w:val="28"/>
          <w:u w:val="none"/>
          <w:lang w:val="en-US" w:eastAsia="zh-CN"/>
        </w:rPr>
        <w:t>内容及拟重点解决的问题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，但不局限于</w:t>
      </w:r>
      <w:r>
        <w:rPr>
          <w:rFonts w:hint="eastAsia" w:ascii="仿宋_GB2312" w:hAnsi="仿宋_GB2312" w:cs="仿宋_GB2312"/>
          <w:sz w:val="28"/>
          <w:u w:val="non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范围；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课题立项申请书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须按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申报通知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u w:val="none"/>
        </w:rPr>
        <w:t>填写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，加盖课题组负责人所在单位公章后</w:t>
      </w:r>
      <w:r>
        <w:rPr>
          <w:rFonts w:hint="eastAsia" w:ascii="仿宋_GB2312" w:hAnsi="仿宋_GB2312" w:eastAsia="仿宋_GB2312" w:cs="仿宋_GB2312"/>
          <w:sz w:val="28"/>
          <w:u w:val="none"/>
        </w:rPr>
        <w:t>报送广东省财政科学研究所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u w:val="none"/>
        </w:rPr>
        <w:t>电子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28"/>
          <w:u w:val="none"/>
        </w:rPr>
        <w:t>发至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指定</w:t>
      </w:r>
      <w:r>
        <w:rPr>
          <w:rFonts w:hint="eastAsia" w:ascii="仿宋_GB2312" w:hAnsi="仿宋_GB2312" w:eastAsia="仿宋_GB2312" w:cs="仿宋_GB2312"/>
          <w:sz w:val="28"/>
          <w:u w:val="none"/>
        </w:rPr>
        <w:t>邮箱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封面字体为3号黑体字，正文（表格）字体为4号宋体字;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立项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  <w:lang w:eastAsia="zh-CN"/>
        </w:rPr>
        <w:t>结果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u w:val="none"/>
        </w:rPr>
        <w:t>以立项公告为准</w:t>
      </w:r>
      <w:r>
        <w:rPr>
          <w:rFonts w:hint="eastAsia" w:ascii="仿宋_GB2312" w:hAnsi="仿宋_GB2312" w:eastAsia="仿宋_GB2312" w:cs="仿宋_GB2312"/>
          <w:sz w:val="28"/>
          <w:u w:val="none"/>
        </w:rPr>
        <w:t>，广东省财政科学研究所</w:t>
      </w:r>
      <w:r>
        <w:rPr>
          <w:rFonts w:hint="eastAsia" w:ascii="仿宋_GB2312" w:hAnsi="仿宋_GB2312" w:eastAsia="仿宋_GB2312" w:cs="仿宋_GB2312"/>
          <w:sz w:val="28"/>
          <w:u w:val="none"/>
          <w:lang w:eastAsia="zh-CN"/>
        </w:rPr>
        <w:t>将发送电子版立项通知</w:t>
      </w:r>
      <w:r>
        <w:rPr>
          <w:rFonts w:hint="eastAsia" w:ascii="仿宋_GB2312" w:hAnsi="仿宋_GB2312" w:eastAsia="仿宋_GB2312" w:cs="仿宋_GB2312"/>
          <w:sz w:val="28"/>
          <w:u w:val="none"/>
        </w:rPr>
        <w:t>；</w:t>
      </w:r>
    </w:p>
    <w:p>
      <w:pPr>
        <w:numPr>
          <w:ilvl w:val="0"/>
          <w:numId w:val="0"/>
        </w:numPr>
        <w:ind w:left="420" w:firstLine="0"/>
        <w:rPr>
          <w:rFonts w:hint="eastAsia" w:ascii="仿宋_GB2312" w:hAnsi="仿宋_GB2312" w:eastAsia="仿宋_GB2312" w:cs="仿宋_GB2312"/>
          <w:sz w:val="28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28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u w:val="none"/>
        </w:rPr>
        <w:t>其它未尽事宜请联络广东省财政科研所（广州市</w:t>
      </w:r>
      <w:r>
        <w:rPr>
          <w:rFonts w:hint="eastAsia" w:ascii="仿宋_GB2312" w:hAnsi="仿宋_GB2312" w:cs="仿宋_GB2312"/>
          <w:sz w:val="28"/>
          <w:u w:val="none"/>
          <w:lang w:eastAsia="zh-CN"/>
        </w:rPr>
        <w:t>越秀区</w:t>
      </w:r>
      <w:r>
        <w:rPr>
          <w:rFonts w:hint="eastAsia" w:ascii="仿宋_GB2312" w:hAnsi="仿宋_GB2312" w:eastAsia="仿宋_GB2312" w:cs="仿宋_GB2312"/>
          <w:sz w:val="28"/>
          <w:u w:val="none"/>
        </w:rPr>
        <w:t>北京路376号，邮编：510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030</w:t>
      </w:r>
      <w:r>
        <w:rPr>
          <w:rFonts w:hint="eastAsia" w:ascii="仿宋_GB2312" w:hAnsi="仿宋_GB2312" w:eastAsia="仿宋_GB2312" w:cs="仿宋_GB2312"/>
          <w:sz w:val="28"/>
          <w:u w:val="none"/>
        </w:rPr>
        <w:t>，电话：020-83170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625</w:t>
      </w:r>
      <w:r>
        <w:rPr>
          <w:rFonts w:hint="eastAsia" w:ascii="仿宋_GB2312" w:hAnsi="仿宋_GB2312" w:eastAsia="仿宋_GB2312" w:cs="仿宋_GB2312"/>
          <w:sz w:val="28"/>
          <w:u w:val="none"/>
        </w:rPr>
        <w:t>，电子邮箱：czt_kysyj</w:t>
      </w:r>
      <w:r>
        <w:rPr>
          <w:rFonts w:hint="eastAsia" w:ascii="仿宋_GB2312" w:hAnsi="仿宋_GB2312" w:eastAsia="仿宋_GB2312" w:cs="仿宋_GB2312"/>
          <w:sz w:val="28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u w:val="none"/>
        </w:rPr>
        <w:t>s@gd.gov.cn）。</w:t>
      </w: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hAnsi="仿宋_GB2312" w:eastAsia="仿宋_GB2312" w:cs="仿宋_GB2312"/>
          <w:sz w:val="28"/>
          <w:u w:val="none"/>
        </w:rPr>
      </w:pPr>
    </w:p>
    <w:p>
      <w:pPr>
        <w:ind w:left="420"/>
        <w:jc w:val="center"/>
        <w:rPr>
          <w:rFonts w:hint="eastAsia" w:ascii="仿宋_GB2312" w:eastAsia="仿宋_GB2312"/>
          <w:sz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outlineLvl w:val="0"/>
        <w:rPr>
          <w:rFonts w:hint="eastAsia" w:ascii="黑体" w:hAnsi="黑体" w:eastAsia="黑体"/>
          <w:sz w:val="30"/>
          <w:u w:val="none"/>
        </w:rPr>
      </w:pPr>
      <w:r>
        <w:rPr>
          <w:rFonts w:hint="eastAsia" w:ascii="黑体" w:hAnsi="黑体" w:eastAsia="黑体"/>
          <w:sz w:val="30"/>
          <w:u w:val="none"/>
          <w:lang w:val="en-US" w:eastAsia="zh-CN"/>
        </w:rPr>
        <w:t>202</w:t>
      </w:r>
      <w:r>
        <w:rPr>
          <w:rFonts w:hint="eastAsia" w:ascii="黑体" w:hAnsi="黑体" w:eastAsia="黑体"/>
          <w:sz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u w:val="none"/>
        </w:rPr>
        <w:t>年</w:t>
      </w:r>
      <w:r>
        <w:rPr>
          <w:rFonts w:hint="eastAsia" w:ascii="黑体" w:hAnsi="黑体" w:eastAsia="黑体"/>
          <w:sz w:val="30"/>
          <w:u w:val="none"/>
          <w:lang w:eastAsia="zh-CN"/>
        </w:rPr>
        <w:t>广东省财政</w:t>
      </w:r>
      <w:r>
        <w:rPr>
          <w:rFonts w:hint="eastAsia" w:ascii="黑体" w:hAnsi="黑体" w:eastAsia="黑体"/>
          <w:sz w:val="30"/>
          <w:u w:val="none"/>
        </w:rPr>
        <w:t>科研课题立项申请书</w:t>
      </w:r>
    </w:p>
    <w:tbl>
      <w:tblPr>
        <w:tblStyle w:val="4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585"/>
        <w:gridCol w:w="1275"/>
        <w:gridCol w:w="2255"/>
        <w:gridCol w:w="91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申报</w:t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选题方向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u w:val="none"/>
              </w:rPr>
              <w:t>课题题目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职务职称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eastAsia="zh-CN"/>
              </w:rPr>
              <w:t>不超过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8人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u w:val="none"/>
                <w:lang w:eastAsia="zh-CN"/>
              </w:rPr>
              <w:t>课题组负责人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u w:val="no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b/>
                <w:bCs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/>
                <w:sz w:val="24"/>
                <w:u w:val="none"/>
                <w:lang w:eastAsia="zh-CN"/>
              </w:rPr>
              <w:t>与本课题题目相关的</w:t>
            </w:r>
            <w:r>
              <w:rPr>
                <w:rFonts w:hint="eastAsia" w:ascii="仿宋_GB2312" w:eastAsia="仿宋_GB2312"/>
                <w:sz w:val="24"/>
                <w:u w:val="none"/>
              </w:rPr>
              <w:t>研究成果情况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（列举不超过</w:t>
            </w:r>
            <w:r>
              <w:rPr>
                <w:rFonts w:hint="eastAsia" w:ascii="仿宋_GB2312"/>
                <w:sz w:val="24"/>
                <w:u w:val="none"/>
                <w:lang w:val="en-US" w:eastAsia="zh-CN"/>
              </w:rPr>
              <w:t>5项</w:t>
            </w:r>
            <w:r>
              <w:rPr>
                <w:rFonts w:hint="eastAsia" w:ascii="仿宋_GB2312"/>
                <w:sz w:val="24"/>
                <w:u w:val="none"/>
                <w:lang w:eastAsia="zh-CN"/>
              </w:rPr>
              <w:t>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申报本课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题的有利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条件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研究目的及意义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内容及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拟重点解决的问题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研究对象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和范围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方法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课题研究时间进度安排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</w:t>
            </w: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预期成果或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预期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创新点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</w:rPr>
              <w:t>课题详细提纲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（列到三级目录）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2" w:hRule="atLeast"/>
        </w:trPr>
        <w:tc>
          <w:tcPr>
            <w:tcW w:w="1261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u w:val="none"/>
              </w:rPr>
            </w:pP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/>
                <w:sz w:val="24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b616ddc9-d809-4862-96b7-12c95ef44abc&amp;fileid=2468049&amp;type=document&amp;isofficeview=0"/>
  </w:docVars>
  <w:rsids>
    <w:rsidRoot w:val="6FFA4D22"/>
    <w:rsid w:val="0AFA7E35"/>
    <w:rsid w:val="10FB32D0"/>
    <w:rsid w:val="22E30CDF"/>
    <w:rsid w:val="52912AA3"/>
    <w:rsid w:val="5F191B67"/>
    <w:rsid w:val="5FB73A0E"/>
    <w:rsid w:val="609929B2"/>
    <w:rsid w:val="657F501D"/>
    <w:rsid w:val="6FFA4D22"/>
    <w:rsid w:val="722221F9"/>
    <w:rsid w:val="75005605"/>
    <w:rsid w:val="760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612</Words>
  <Characters>664</Characters>
  <Lines>0</Lines>
  <Paragraphs>0</Paragraphs>
  <TotalTime>98</TotalTime>
  <ScaleCrop>false</ScaleCrop>
  <LinksUpToDate>false</LinksUpToDate>
  <CharactersWithSpaces>865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2023-04-21T08:53:00Z</dcterms:created>
  <dc:creator>郑德琳</dc:creator>
  <cp:lastModifiedBy>辣辣辣</cp:lastModifiedBy>
  <cp:lastPrinted>2023-04-23T06:43:00Z</cp:lastPrinted>
  <dcterms:modified xsi:type="dcterms:W3CDTF">2023-04-26T07:48:47Z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851ABDCCEFD441B7A1B57524B5A4C775</vt:lpwstr>
  </property>
</Properties>
</file>