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0" w:name="标题"/>
      <w:r>
        <w:rPr>
          <w:rFonts w:hint="eastAsia" w:ascii="方正小标宋简体" w:eastAsia="方正小标宋简体"/>
          <w:sz w:val="44"/>
          <w:szCs w:val="44"/>
          <w:lang w:eastAsia="zh-CN"/>
        </w:rPr>
        <w:t>广东省财政厅关于珠海诚正土地房地产资产</w:t>
      </w:r>
    </w:p>
    <w:p>
      <w:pPr>
        <w:snapToGrid w:val="0"/>
        <w:spacing w:line="288" w:lineRule="auto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评估有限公司等4家机构的注销备案公告</w:t>
      </w:r>
      <w:bookmarkEnd w:id="0"/>
    </w:p>
    <w:p>
      <w:pPr>
        <w:snapToGrid w:val="0"/>
        <w:spacing w:line="288" w:lineRule="auto"/>
        <w:contextualSpacing/>
        <w:jc w:val="center"/>
        <w:rPr>
          <w:rFonts w:hint="eastAsia"/>
          <w:color w:val="000000"/>
          <w:sz w:val="32"/>
          <w:szCs w:val="32"/>
          <w:lang w:eastAsia="zh-CN"/>
        </w:rPr>
      </w:pPr>
      <w:bookmarkStart w:id="1" w:name="文号的完整"/>
      <w:r>
        <w:rPr>
          <w:rFonts w:hint="eastAsia"/>
          <w:color w:val="000000"/>
          <w:sz w:val="32"/>
          <w:szCs w:val="32"/>
          <w:lang w:eastAsia="zh-CN"/>
        </w:rPr>
        <w:t>粤财评备〔2022〕3号</w:t>
      </w:r>
      <w:bookmarkEnd w:id="1"/>
    </w:p>
    <w:p>
      <w:pPr>
        <w:snapToGrid w:val="0"/>
        <w:spacing w:line="288" w:lineRule="auto"/>
        <w:contextualSpacing/>
        <w:rPr>
          <w:rFonts w:hint="eastAsia"/>
          <w:color w:val="000000"/>
          <w:sz w:val="32"/>
          <w:szCs w:val="32"/>
          <w:lang w:eastAsia="zh-CN"/>
        </w:rPr>
      </w:pP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2" w:name="Content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根据《中华人民共和国资产评估法》《资产评估行业财政监督管理办法》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（财政部令第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）的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珠海诚正土地房地产资产评估有限公司、广州钲衡资产评估有限公司、广东永骏资产评估事务所（普通合伙）、北京北方亚事资产评估事务所（特殊普通合伙）佛山分所等4家机构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2022年1月19日注销备案。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特此公告。</w:t>
      </w:r>
    </w:p>
    <w:p>
      <w:pPr>
        <w:snapToGrid w:val="0"/>
        <w:spacing w:line="360" w:lineRule="auto"/>
        <w:contextualSpacing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hint="eastAsia"/>
          <w:sz w:val="32"/>
          <w:szCs w:val="32"/>
        </w:rPr>
      </w:pPr>
    </w:p>
    <w:p>
      <w:pPr>
        <w:snapToGrid w:val="0"/>
        <w:spacing w:line="360" w:lineRule="auto"/>
        <w:rPr>
          <w:rFonts w:hint="eastAsia"/>
          <w:sz w:val="32"/>
          <w:szCs w:val="32"/>
        </w:rPr>
      </w:pPr>
    </w:p>
    <w:p>
      <w:pPr>
        <w:snapToGrid w:val="0"/>
        <w:spacing w:line="360" w:lineRule="auto"/>
        <w:ind w:firstLine="5600" w:firstLineChars="17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广东省财政厅</w:t>
      </w:r>
    </w:p>
    <w:p>
      <w:pPr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20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19</w:t>
      </w:r>
      <w:r>
        <w:rPr>
          <w:rFonts w:hint="eastAsia"/>
          <w:sz w:val="32"/>
          <w:szCs w:val="32"/>
        </w:rPr>
        <w:t>日</w:t>
      </w:r>
      <w:bookmarkStart w:id="3" w:name="_GoBack"/>
      <w:bookmarkEnd w:id="3"/>
    </w:p>
    <w:sectPr>
      <w:footerReference r:id="rId5" w:type="first"/>
      <w:footerReference r:id="rId3" w:type="default"/>
      <w:footerReference r:id="rId4" w:type="even"/>
      <w:pgSz w:w="11906" w:h="16838"/>
      <w:pgMar w:top="2041" w:right="1418" w:bottom="1418" w:left="1531" w:header="851" w:footer="794" w:gutter="0"/>
      <w:pgNumType w:start="1" w:chapStyle="1" w:chapSep="em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1276"/>
        <w:tab w:val="clear" w:pos="4153"/>
      </w:tabs>
      <w:wordWrap w:val="0"/>
      <w:ind w:left="1440" w:right="280"/>
      <w:jc w:val="righ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numPr>
        <w:ilvl w:val="0"/>
        <w:numId w:val="1"/>
      </w:numPr>
      <w:tabs>
        <w:tab w:val="center" w:pos="142"/>
        <w:tab w:val="clear" w:pos="4153"/>
      </w:tabs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fldChar w:fldCharType="begin"/>
    </w:r>
    <w:r>
      <w:rPr>
        <w:rFonts w:hint="eastAsia"/>
        <w:sz w:val="28"/>
        <w:szCs w:val="28"/>
      </w:rPr>
      <w:instrText xml:space="preserve"> PAGE   \* MERGEFORMAT </w:instrText>
    </w:r>
    <w:r>
      <w:rPr>
        <w:rFonts w:hint="eastAsia"/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rFonts w:hint="eastAsia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zh-CN"/>
      </w:rPr>
      <w:t>[键入文字]</w:t>
    </w:r>
  </w:p>
  <w:p>
    <w:pPr>
      <w:pStyle w:val="3"/>
      <w:ind w:right="140"/>
      <w:jc w:val="right"/>
      <w:rPr>
        <w:rFonts w:hint="eastAsia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E084A"/>
    <w:multiLevelType w:val="multilevel"/>
    <w:tmpl w:val="44FE084A"/>
    <w:lvl w:ilvl="0" w:tentative="0">
      <w:start w:val="0"/>
      <w:numFmt w:val="bullet"/>
      <w:lvlText w:val="-"/>
      <w:lvlJc w:val="left"/>
      <w:pPr>
        <w:ind w:left="360" w:hanging="360"/>
      </w:pPr>
      <w:rPr>
        <w:rFonts w:hint="eastAsia" w:ascii="仿宋_GB2312" w:hAnsi="Calibri" w:eastAsia="仿宋_GB2312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trackedChanges"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9E"/>
    <w:rsid w:val="000906DF"/>
    <w:rsid w:val="000E7D34"/>
    <w:rsid w:val="00105EAE"/>
    <w:rsid w:val="00144E1C"/>
    <w:rsid w:val="001815F1"/>
    <w:rsid w:val="0018328C"/>
    <w:rsid w:val="00185963"/>
    <w:rsid w:val="001B5A8E"/>
    <w:rsid w:val="00205362"/>
    <w:rsid w:val="00221808"/>
    <w:rsid w:val="002441D5"/>
    <w:rsid w:val="0025239D"/>
    <w:rsid w:val="00252BF9"/>
    <w:rsid w:val="002A1C37"/>
    <w:rsid w:val="002C7247"/>
    <w:rsid w:val="00303309"/>
    <w:rsid w:val="00325134"/>
    <w:rsid w:val="00332901"/>
    <w:rsid w:val="003422E8"/>
    <w:rsid w:val="00347479"/>
    <w:rsid w:val="00387CC7"/>
    <w:rsid w:val="003A36DD"/>
    <w:rsid w:val="003B559A"/>
    <w:rsid w:val="003B7EC7"/>
    <w:rsid w:val="003F0786"/>
    <w:rsid w:val="00411D98"/>
    <w:rsid w:val="004147EC"/>
    <w:rsid w:val="004316A8"/>
    <w:rsid w:val="00461D19"/>
    <w:rsid w:val="004650D3"/>
    <w:rsid w:val="00472746"/>
    <w:rsid w:val="004A2405"/>
    <w:rsid w:val="004B76E8"/>
    <w:rsid w:val="004E5B8E"/>
    <w:rsid w:val="00536566"/>
    <w:rsid w:val="00565821"/>
    <w:rsid w:val="0056626C"/>
    <w:rsid w:val="005A7B21"/>
    <w:rsid w:val="005B7695"/>
    <w:rsid w:val="00604420"/>
    <w:rsid w:val="00627BA0"/>
    <w:rsid w:val="006374D3"/>
    <w:rsid w:val="00660AF9"/>
    <w:rsid w:val="00665E7F"/>
    <w:rsid w:val="006741F5"/>
    <w:rsid w:val="006A017C"/>
    <w:rsid w:val="006A1648"/>
    <w:rsid w:val="006A435E"/>
    <w:rsid w:val="006B1B31"/>
    <w:rsid w:val="006C4F6F"/>
    <w:rsid w:val="006C7D57"/>
    <w:rsid w:val="006D1087"/>
    <w:rsid w:val="006E1A4A"/>
    <w:rsid w:val="007110D7"/>
    <w:rsid w:val="00721823"/>
    <w:rsid w:val="007647B6"/>
    <w:rsid w:val="00777BF4"/>
    <w:rsid w:val="00793B0F"/>
    <w:rsid w:val="007959D0"/>
    <w:rsid w:val="007C679F"/>
    <w:rsid w:val="008054F5"/>
    <w:rsid w:val="008058F4"/>
    <w:rsid w:val="0082788E"/>
    <w:rsid w:val="008473D5"/>
    <w:rsid w:val="00865286"/>
    <w:rsid w:val="00870105"/>
    <w:rsid w:val="00870C08"/>
    <w:rsid w:val="00875AF0"/>
    <w:rsid w:val="008B0DBA"/>
    <w:rsid w:val="008C2639"/>
    <w:rsid w:val="008E0CF8"/>
    <w:rsid w:val="008E7996"/>
    <w:rsid w:val="008F083F"/>
    <w:rsid w:val="00902646"/>
    <w:rsid w:val="00937274"/>
    <w:rsid w:val="009540E2"/>
    <w:rsid w:val="00955C13"/>
    <w:rsid w:val="00977EE5"/>
    <w:rsid w:val="00983659"/>
    <w:rsid w:val="009971B2"/>
    <w:rsid w:val="009A15B9"/>
    <w:rsid w:val="009B14A2"/>
    <w:rsid w:val="009D19CB"/>
    <w:rsid w:val="00A40D6B"/>
    <w:rsid w:val="00A55A9E"/>
    <w:rsid w:val="00A64B66"/>
    <w:rsid w:val="00A668DF"/>
    <w:rsid w:val="00AA3329"/>
    <w:rsid w:val="00AA4BDE"/>
    <w:rsid w:val="00AB184B"/>
    <w:rsid w:val="00AD623A"/>
    <w:rsid w:val="00AE6D36"/>
    <w:rsid w:val="00AF3BB2"/>
    <w:rsid w:val="00B2612D"/>
    <w:rsid w:val="00B65B35"/>
    <w:rsid w:val="00B91AB0"/>
    <w:rsid w:val="00BB2E26"/>
    <w:rsid w:val="00BD13B7"/>
    <w:rsid w:val="00BD2382"/>
    <w:rsid w:val="00BD49F8"/>
    <w:rsid w:val="00C02A6C"/>
    <w:rsid w:val="00C22CA2"/>
    <w:rsid w:val="00C4125A"/>
    <w:rsid w:val="00C66B98"/>
    <w:rsid w:val="00CD42A6"/>
    <w:rsid w:val="00D1112E"/>
    <w:rsid w:val="00D21D90"/>
    <w:rsid w:val="00D31CDF"/>
    <w:rsid w:val="00D50F9F"/>
    <w:rsid w:val="00D665A4"/>
    <w:rsid w:val="00DA3E5B"/>
    <w:rsid w:val="00DC3CF6"/>
    <w:rsid w:val="00DE3CCA"/>
    <w:rsid w:val="00DE4F2C"/>
    <w:rsid w:val="00DF0D52"/>
    <w:rsid w:val="00E06AEB"/>
    <w:rsid w:val="00E208CE"/>
    <w:rsid w:val="00E621FF"/>
    <w:rsid w:val="00E710AB"/>
    <w:rsid w:val="00E85924"/>
    <w:rsid w:val="00EC56A7"/>
    <w:rsid w:val="00EC5DBA"/>
    <w:rsid w:val="00F0326F"/>
    <w:rsid w:val="00F5584E"/>
    <w:rsid w:val="00F962A0"/>
    <w:rsid w:val="00FE0604"/>
    <w:rsid w:val="058655FF"/>
    <w:rsid w:val="063A3F5D"/>
    <w:rsid w:val="07FF1557"/>
    <w:rsid w:val="08890578"/>
    <w:rsid w:val="0D2C34F7"/>
    <w:rsid w:val="0D51796A"/>
    <w:rsid w:val="0EEC23E2"/>
    <w:rsid w:val="198A22B7"/>
    <w:rsid w:val="19EE78FA"/>
    <w:rsid w:val="1D595402"/>
    <w:rsid w:val="1F0869F8"/>
    <w:rsid w:val="2587446B"/>
    <w:rsid w:val="2AD97611"/>
    <w:rsid w:val="2BE556B1"/>
    <w:rsid w:val="2E3C1B7D"/>
    <w:rsid w:val="3ACC6A04"/>
    <w:rsid w:val="3D127ACB"/>
    <w:rsid w:val="40212EBB"/>
    <w:rsid w:val="41B93784"/>
    <w:rsid w:val="499D7D60"/>
    <w:rsid w:val="4F05488C"/>
    <w:rsid w:val="598629F1"/>
    <w:rsid w:val="5C7D6B60"/>
    <w:rsid w:val="5F5764BE"/>
    <w:rsid w:val="6470026A"/>
    <w:rsid w:val="65560CD6"/>
    <w:rsid w:val="68072133"/>
    <w:rsid w:val="68321F9E"/>
    <w:rsid w:val="693A245F"/>
    <w:rsid w:val="6B716884"/>
    <w:rsid w:val="6F1E5FD4"/>
    <w:rsid w:val="74896870"/>
    <w:rsid w:val="7A2E7D1D"/>
    <w:rsid w:val="7B2F5637"/>
    <w:rsid w:val="7BF65C84"/>
    <w:rsid w:val="7CB223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>
      <w:rFonts w:ascii="Times New Roman" w:hAnsi="Times New Roman" w:eastAsia="宋体" w:cs="Times New Roman"/>
    </w:rPr>
  </w:style>
  <w:style w:type="paragraph" w:customStyle="1" w:styleId="8">
    <w:name w:val=" Char"/>
    <w:basedOn w:val="1"/>
    <w:uiPriority w:val="0"/>
    <w:pPr>
      <w:tabs>
        <w:tab w:val="left" w:pos="425"/>
      </w:tabs>
      <w:ind w:left="425" w:hanging="425"/>
    </w:pPr>
    <w:rPr>
      <w:rFonts w:ascii="Times New Roman" w:hAnsi="Times New Roman" w:eastAsia="仿宋_GB2312"/>
      <w:kern w:val="24"/>
      <w:sz w:val="24"/>
      <w:szCs w:val="24"/>
    </w:rPr>
  </w:style>
  <w:style w:type="paragraph" w:customStyle="1" w:styleId="9">
    <w:name w:val="默认段落字体 Para Char Char Char Char Char Char Char"/>
    <w:basedOn w:val="1"/>
    <w:uiPriority w:val="0"/>
    <w:rPr>
      <w:rFonts w:ascii="Tahoma" w:hAnsi="Tahoma" w:eastAsia="宋体" w:cs="Times New Roman"/>
      <w:sz w:val="24"/>
      <w:szCs w:val="20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uiPriority w:val="99"/>
    <w:rPr>
      <w:sz w:val="18"/>
      <w:szCs w:val="18"/>
    </w:rPr>
  </w:style>
  <w:style w:type="character" w:customStyle="1" w:styleId="12">
    <w:name w:val="页眉 Char"/>
    <w:basedOn w:val="5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</Words>
  <Characters>114</Characters>
  <Lines>1</Lines>
  <Paragraphs>1</Paragraphs>
  <ScaleCrop>false</ScaleCrop>
  <LinksUpToDate>false</LinksUpToDate>
  <CharactersWithSpaces>132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2015-11-20T08:40:00Z</dcterms:created>
  <dc:creator>叶葱葱</dc:creator>
  <cp:lastModifiedBy>247</cp:lastModifiedBy>
  <cp:lastPrinted>2015-11-20T08:54:00Z</cp:lastPrinted>
  <dcterms:modified xsi:type="dcterms:W3CDTF">2022-01-21T09:22:44Z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