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/>
          <w:sz w:val="32"/>
          <w:lang w:val="zh-CN"/>
        </w:rPr>
      </w:pPr>
      <w:r>
        <w:rPr>
          <w:rFonts w:hint="eastAsia" w:ascii="仿宋_GB2312" w:hAnsi="仿宋_GB2312" w:eastAsia="仿宋_GB2312"/>
          <w:sz w:val="32"/>
          <w:lang w:val="zh-CN"/>
        </w:rPr>
        <w:t>根据当事人的听证请求</w:t>
      </w:r>
      <w:r>
        <w:rPr>
          <w:rFonts w:hint="eastAsia" w:ascii="仿宋_GB2312" w:hAnsi="仿宋_GB2312" w:eastAsia="仿宋_GB2312"/>
          <w:sz w:val="32"/>
          <w:lang w:val="en-US" w:eastAsia="zh-CN"/>
        </w:rPr>
        <w:t>和</w:t>
      </w:r>
      <w:r>
        <w:rPr>
          <w:rFonts w:hint="eastAsia" w:ascii="仿宋_GB2312" w:hAnsi="仿宋_GB2312" w:eastAsia="仿宋_GB2312"/>
          <w:sz w:val="32"/>
          <w:lang w:val="zh-CN"/>
        </w:rPr>
        <w:t>《中华人民共和国行政处罚法》第六十三条、第六十四条等有关规定，本机关决定公开举行行政处罚听证。现将有关事由公告如下：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lang w:val="zh-CN"/>
        </w:rPr>
        <w:t>一、案由：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财政监督行政处罚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二、当事人：</w:t>
      </w:r>
      <w:r>
        <w:rPr>
          <w:rFonts w:hint="eastAsia" w:ascii="仿宋_GB2312" w:eastAsia="仿宋_GB2312"/>
          <w:sz w:val="32"/>
          <w:szCs w:val="32"/>
        </w:rPr>
        <w:t>广东惠建会计师事务所有限公司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</w:rPr>
      </w:pPr>
      <w:r>
        <w:rPr>
          <w:rFonts w:hint="eastAsia" w:ascii="黑体" w:hAnsi="黑体" w:eastAsia="黑体" w:cs="黑体"/>
          <w:sz w:val="32"/>
          <w:lang w:val="zh-CN"/>
        </w:rPr>
        <w:t>三、听证时间：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2022</w:t>
      </w:r>
      <w:r>
        <w:rPr>
          <w:rFonts w:hint="eastAsia" w:ascii="仿宋_GB2312" w:eastAsia="仿宋_GB2312"/>
          <w:sz w:val="32"/>
          <w:szCs w:val="32"/>
          <w:u w:val="none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/>
        </w:rPr>
        <w:t>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  <w:u w:val="none"/>
        </w:rPr>
        <w:t>日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上午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none"/>
        </w:rPr>
        <w:t>时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u w:val="none"/>
        </w:rPr>
        <w:t>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eastAsia="zh-CN"/>
        </w:rPr>
        <w:t>四、听证地点：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广东省财政厅听证会议室（广州市越秀区北京路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376号</w:t>
      </w: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广东省财政厅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南裙楼403会议室）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u w:val="none"/>
          <w:lang w:val="en-US" w:eastAsia="zh-CN"/>
        </w:rPr>
        <w:t>五、旁听事项：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1.由于疫情防控需要，此次旁听有人数限制，额满为止。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2.参加旁听人员请于2022年1月13日前通过当面或电子邮件形式提出旁听申请。申请书应包括旁听人员姓名、性别、身份证号、工作单位、联系方式，同时一并提交身份证复印件。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3.旁听人员请持本人身份证原件参加旁听，同时向工作人员出示健康码。听证会全程佩戴口罩。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 w:val="0"/>
        <w:wordWrap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lang w:val="zh-CN"/>
        </w:rPr>
        <w:t>地址：广东省广州市越秀区北京路</w:t>
      </w:r>
      <w:r>
        <w:rPr>
          <w:rFonts w:hint="eastAsia" w:ascii="仿宋_GB2312" w:hAnsi="仿宋_GB2312" w:eastAsia="仿宋_GB2312"/>
          <w:sz w:val="32"/>
          <w:lang w:val="en-US" w:eastAsia="zh-CN"/>
        </w:rPr>
        <w:t>376号</w:t>
      </w:r>
      <w:r>
        <w:rPr>
          <w:rFonts w:hint="eastAsia" w:ascii="仿宋_GB2312" w:hAnsi="仿宋_GB2312" w:eastAsia="仿宋_GB2312"/>
          <w:sz w:val="32"/>
          <w:lang w:val="zh-CN"/>
        </w:rPr>
        <w:t>广东省财政厅（法规处），联系电话：</w:t>
      </w:r>
      <w:r>
        <w:rPr>
          <w:rFonts w:hint="eastAsia" w:ascii="仿宋_GB2312" w:hAnsi="仿宋_GB2312" w:eastAsia="仿宋_GB2312"/>
          <w:sz w:val="32"/>
          <w:lang w:val="en-US" w:eastAsia="zh-CN"/>
        </w:rPr>
        <w:t>020-83170229，邮箱地址：czt_fgc@gd.gov.cn。</w:t>
      </w:r>
    </w:p>
    <w:p>
      <w:pPr>
        <w:keepNext w:val="0"/>
        <w:keepLines w:val="0"/>
        <w:pageBreakBefore w:val="0"/>
        <w:widowControl w:val="0"/>
        <w:kinsoku w:val="0"/>
        <w:overflowPunct w:val="0"/>
        <w:topLinePunct w:val="0"/>
        <w:autoSpaceDE/>
        <w:autoSpaceDN/>
        <w:bidi w:val="0"/>
        <w:adjustRightInd/>
        <w:snapToGrid/>
        <w:spacing w:beforeLines="0" w:afterLines="0" w:line="360" w:lineRule="auto"/>
        <w:ind w:left="0" w:leftChars="0" w:firstLine="642" w:firstLineChars="20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u w:val="none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/>
          <w:lang w:eastAsia="zh-CN"/>
        </w:rPr>
        <w:t>特此公告。</w:t>
      </w:r>
      <w:bookmarkStart w:id="0" w:name="_GoBack"/>
      <w:bookmarkEnd w:id="0"/>
    </w:p>
    <w:p>
      <w:pPr>
        <w:contextualSpacing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_GB2312" w:eastAsia="仿宋_GB2312"/>
          <w:sz w:val="32"/>
          <w:szCs w:val="32"/>
          <w:lang w:eastAsia="zh-CN"/>
        </w:rPr>
        <w:t>广东省财政厅</w:t>
      </w:r>
    </w:p>
    <w:p>
      <w:pPr>
        <w:contextualSpacing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              2022年1月7日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41" w:right="1418" w:bottom="1418" w:left="1531" w:header="851" w:footer="992" w:gutter="0"/>
      <w:pgNumType w:fmt="numberInDash" w:chapStyle="1" w:chapSep="emDash"/>
      <w:cols w:space="720" w:num="1"/>
      <w:titlePg/>
      <w:docGrid w:type="linesAndChars" w:linePitch="308" w:charSpace="2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  <w:lang/>
      </w:rPr>
      <w:t>- 2 -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dit="trackedChanges" w:enforcement="0"/>
  <w:defaultTabStop w:val="420"/>
  <w:hyphenationZone w:val="360"/>
  <w:drawingGridHorizontalSpacing w:val="211"/>
  <w:drawingGridVerticalSpacing w:val="15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A9E"/>
    <w:rsid w:val="000E7D34"/>
    <w:rsid w:val="001B5A8E"/>
    <w:rsid w:val="00325134"/>
    <w:rsid w:val="003B7EC7"/>
    <w:rsid w:val="003F0786"/>
    <w:rsid w:val="004316A8"/>
    <w:rsid w:val="004650D3"/>
    <w:rsid w:val="004E5B8E"/>
    <w:rsid w:val="00604420"/>
    <w:rsid w:val="00627BA0"/>
    <w:rsid w:val="006374D3"/>
    <w:rsid w:val="00665E7F"/>
    <w:rsid w:val="006C7D57"/>
    <w:rsid w:val="006D1087"/>
    <w:rsid w:val="007110D7"/>
    <w:rsid w:val="00721823"/>
    <w:rsid w:val="00793B0F"/>
    <w:rsid w:val="007959D0"/>
    <w:rsid w:val="008054F5"/>
    <w:rsid w:val="00865286"/>
    <w:rsid w:val="00870105"/>
    <w:rsid w:val="008E0CF8"/>
    <w:rsid w:val="008F083F"/>
    <w:rsid w:val="009B14A2"/>
    <w:rsid w:val="00A40D6B"/>
    <w:rsid w:val="00A55A9E"/>
    <w:rsid w:val="00AA3329"/>
    <w:rsid w:val="00B2612D"/>
    <w:rsid w:val="00B65B35"/>
    <w:rsid w:val="00B91AB0"/>
    <w:rsid w:val="00BD13B7"/>
    <w:rsid w:val="00C22CA2"/>
    <w:rsid w:val="00CD42A6"/>
    <w:rsid w:val="00D1112E"/>
    <w:rsid w:val="00D21D90"/>
    <w:rsid w:val="00D50F9F"/>
    <w:rsid w:val="00DA3E5B"/>
    <w:rsid w:val="00DF0D52"/>
    <w:rsid w:val="00E208CE"/>
    <w:rsid w:val="00EC56A7"/>
    <w:rsid w:val="00F0326F"/>
    <w:rsid w:val="00F5584E"/>
    <w:rsid w:val="01B23A1B"/>
    <w:rsid w:val="06A24391"/>
    <w:rsid w:val="08DC67ED"/>
    <w:rsid w:val="0C27165C"/>
    <w:rsid w:val="0E901268"/>
    <w:rsid w:val="0ED77310"/>
    <w:rsid w:val="1377678C"/>
    <w:rsid w:val="18126EDD"/>
    <w:rsid w:val="183A062D"/>
    <w:rsid w:val="20D86CEF"/>
    <w:rsid w:val="20E84F7B"/>
    <w:rsid w:val="21305EF5"/>
    <w:rsid w:val="228158A0"/>
    <w:rsid w:val="230E7B6C"/>
    <w:rsid w:val="23D30F31"/>
    <w:rsid w:val="25003CD6"/>
    <w:rsid w:val="25BE739B"/>
    <w:rsid w:val="27CC2FDB"/>
    <w:rsid w:val="28D97675"/>
    <w:rsid w:val="2BDC4058"/>
    <w:rsid w:val="2C5C2618"/>
    <w:rsid w:val="2D272AC2"/>
    <w:rsid w:val="2FA60639"/>
    <w:rsid w:val="3690648C"/>
    <w:rsid w:val="379433A1"/>
    <w:rsid w:val="39A06EA8"/>
    <w:rsid w:val="3EFB2587"/>
    <w:rsid w:val="417871E6"/>
    <w:rsid w:val="4255391E"/>
    <w:rsid w:val="43553AA2"/>
    <w:rsid w:val="44143814"/>
    <w:rsid w:val="4B162C0F"/>
    <w:rsid w:val="4E553DD4"/>
    <w:rsid w:val="4F9665E7"/>
    <w:rsid w:val="4FE407DC"/>
    <w:rsid w:val="526B5CD8"/>
    <w:rsid w:val="5401633B"/>
    <w:rsid w:val="54AD61B6"/>
    <w:rsid w:val="56FE75F9"/>
    <w:rsid w:val="57F37473"/>
    <w:rsid w:val="5824123E"/>
    <w:rsid w:val="59664F7B"/>
    <w:rsid w:val="5D6A1B28"/>
    <w:rsid w:val="6296051F"/>
    <w:rsid w:val="65070F8A"/>
    <w:rsid w:val="656D12A2"/>
    <w:rsid w:val="676C3137"/>
    <w:rsid w:val="67EB5028"/>
    <w:rsid w:val="68014EAE"/>
    <w:rsid w:val="69401677"/>
    <w:rsid w:val="69742B53"/>
    <w:rsid w:val="6E517FD3"/>
    <w:rsid w:val="70021E14"/>
    <w:rsid w:val="700344BB"/>
    <w:rsid w:val="730844C6"/>
    <w:rsid w:val="7C3F5D78"/>
    <w:rsid w:val="7DFE2243"/>
    <w:rsid w:val="7E7916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7">
    <w:name w:val="默认段落字体 Para Char Char Char Char Char Char Char"/>
    <w:basedOn w:val="1"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0</TotalTime>
  <ScaleCrop>false</ScaleCrop>
  <LinksUpToDate>false</LinksUpToDate>
  <CharactersWithSpaces>1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2010-06-22T02:45:00Z</dcterms:created>
  <dc:creator>管理员</dc:creator>
  <cp:lastModifiedBy>247</cp:lastModifiedBy>
  <dcterms:modified xsi:type="dcterms:W3CDTF">2022-01-07T11:31:50Z</dcterms:modified>
  <dc:title>标题</dc:title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