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50" w:afterAutospacing="0" w:line="360" w:lineRule="auto"/>
        <w:jc w:val="left"/>
        <w:textAlignment w:val="auto"/>
        <w:rPr>
          <w:rFonts w:hint="eastAsia" w:ascii="黑体" w:hAnsi="黑体" w:eastAsia="黑体" w:cs="黑体"/>
          <w:color w:val="42424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424242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424242"/>
          <w:kern w:val="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广东省财政厅政府信息公开申请表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667" w:tblpY="229"/>
        <w:tblOverlap w:val="never"/>
        <w:tblW w:w="8888" w:type="dxa"/>
        <w:tblInd w:w="0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697"/>
        <w:gridCol w:w="1635"/>
        <w:gridCol w:w="1270"/>
        <w:gridCol w:w="860"/>
        <w:gridCol w:w="720"/>
        <w:gridCol w:w="88"/>
        <w:gridCol w:w="842"/>
        <w:gridCol w:w="394"/>
        <w:gridCol w:w="1909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473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息</w:t>
            </w:r>
          </w:p>
        </w:tc>
        <w:tc>
          <w:tcPr>
            <w:tcW w:w="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公民</w:t>
            </w:r>
          </w:p>
        </w:tc>
        <w:tc>
          <w:tcPr>
            <w:tcW w:w="163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21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2303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47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证件号码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23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47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邮政编码</w:t>
            </w:r>
          </w:p>
        </w:tc>
        <w:tc>
          <w:tcPr>
            <w:tcW w:w="23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通信地址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608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4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9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其他组织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名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ascii="仿宋" w:hAnsi="仿宋" w:eastAsia="仿宋"/>
                <w:w w:val="90"/>
                <w:sz w:val="24"/>
              </w:rPr>
              <w:t>组织机构代码</w:t>
            </w:r>
          </w:p>
        </w:tc>
        <w:tc>
          <w:tcPr>
            <w:tcW w:w="23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法定代表人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联系人姓名</w:t>
            </w:r>
          </w:p>
        </w:tc>
        <w:tc>
          <w:tcPr>
            <w:tcW w:w="23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4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联系人电话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邮政编码</w:t>
            </w:r>
          </w:p>
        </w:tc>
        <w:tc>
          <w:tcPr>
            <w:tcW w:w="230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473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3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通信地址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6083" w:type="dxa"/>
            <w:gridSpan w:val="7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47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所需政府信息的情况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720" w:firstLineChars="3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</w:t>
            </w:r>
          </w:p>
        </w:tc>
        <w:tc>
          <w:tcPr>
            <w:tcW w:w="2332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的政府</w:t>
            </w:r>
            <w:r>
              <w:rPr>
                <w:rFonts w:ascii="仿宋" w:hAnsi="仿宋" w:eastAsia="仿宋"/>
                <w:sz w:val="24"/>
              </w:rPr>
              <w:t>信息</w:t>
            </w:r>
          </w:p>
        </w:tc>
        <w:tc>
          <w:tcPr>
            <w:tcW w:w="1270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文件名称</w:t>
            </w:r>
          </w:p>
        </w:tc>
        <w:tc>
          <w:tcPr>
            <w:tcW w:w="1668" w:type="dxa"/>
            <w:gridSpan w:val="3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文号</w:t>
            </w:r>
          </w:p>
        </w:tc>
        <w:tc>
          <w:tcPr>
            <w:tcW w:w="1909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4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2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08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或者其他特征性描述：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4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both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提供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政府</w:t>
            </w:r>
            <w:r>
              <w:rPr>
                <w:rFonts w:ascii="仿宋" w:hAnsi="仿宋" w:eastAsia="仿宋"/>
                <w:sz w:val="24"/>
              </w:rPr>
              <w:t>信息的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指定</w:t>
            </w:r>
            <w:r>
              <w:rPr>
                <w:rFonts w:ascii="仿宋" w:hAnsi="仿宋" w:eastAsia="仿宋"/>
                <w:sz w:val="24"/>
              </w:rPr>
              <w:t>方式</w:t>
            </w: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单</w:t>
            </w:r>
            <w:r>
              <w:rPr>
                <w:rFonts w:hint="eastAsia" w:ascii="仿宋" w:hAnsi="仿宋" w:eastAsia="仿宋"/>
                <w:sz w:val="24"/>
              </w:rPr>
              <w:t>选）</w:t>
            </w:r>
          </w:p>
        </w:tc>
        <w:tc>
          <w:tcPr>
            <w:tcW w:w="608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纸质</w:t>
            </w: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电子邮件      </w:t>
            </w: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其他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4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  <w:tc>
          <w:tcPr>
            <w:tcW w:w="23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获取政府信息的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途径（单选）</w:t>
            </w:r>
          </w:p>
        </w:tc>
        <w:tc>
          <w:tcPr>
            <w:tcW w:w="6083" w:type="dxa"/>
            <w:gridSpan w:val="7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邮寄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传真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网上获取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自行领取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当场查阅、抄录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4" w:hRule="atLeast"/>
        </w:trPr>
        <w:tc>
          <w:tcPr>
            <w:tcW w:w="473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332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申请人签名或盖章</w:t>
            </w:r>
          </w:p>
        </w:tc>
        <w:tc>
          <w:tcPr>
            <w:tcW w:w="28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申请</w:t>
            </w:r>
            <w:r>
              <w:rPr>
                <w:rFonts w:hint="eastAsia" w:ascii="仿宋" w:hAnsi="仿宋" w:eastAsia="仿宋"/>
                <w:sz w:val="24"/>
              </w:rPr>
              <w:t>时间：    年  月  日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atLeast"/>
        </w:trPr>
        <w:tc>
          <w:tcPr>
            <w:tcW w:w="473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备注</w:t>
            </w:r>
          </w:p>
        </w:tc>
        <w:tc>
          <w:tcPr>
            <w:tcW w:w="8415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公民、法人提交申请时必须提交身份证复印件。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其他组织提交申请时必须提交统一社会信用代码证复印件。</w:t>
            </w:r>
          </w:p>
        </w:tc>
      </w:tr>
    </w:tbl>
    <w:p>
      <w:pPr>
        <w:jc w:val="both"/>
        <w:rPr>
          <w:spacing w:val="-20"/>
        </w:rPr>
      </w:pPr>
      <w:r>
        <w:rPr>
          <w:rFonts w:hint="eastAsia" w:ascii="仿宋" w:hAnsi="仿宋" w:eastAsia="仿宋" w:cs="仿宋"/>
          <w:bCs/>
          <w:spacing w:val="-20"/>
          <w:sz w:val="24"/>
        </w:rPr>
        <w:t xml:space="preserve">   </w:t>
      </w:r>
      <w:r>
        <w:rPr>
          <w:rFonts w:hint="eastAsia" w:ascii="仿宋" w:hAnsi="仿宋" w:eastAsia="仿宋" w:cs="仿宋"/>
          <w:bCs/>
          <w:spacing w:val="-20"/>
          <w:sz w:val="24"/>
          <w:lang w:eastAsia="zh-CN"/>
        </w:rPr>
        <w:t>备注：</w:t>
      </w:r>
      <w:r>
        <w:rPr>
          <w:rFonts w:hint="eastAsia" w:ascii="仿宋" w:hAnsi="仿宋" w:eastAsia="仿宋" w:cs="仿宋"/>
          <w:bCs/>
          <w:spacing w:val="-20"/>
          <w:sz w:val="24"/>
        </w:rPr>
        <w:fldChar w:fldCharType="begin"/>
      </w:r>
      <w:r>
        <w:rPr>
          <w:rFonts w:hint="eastAsia" w:ascii="仿宋" w:hAnsi="仿宋" w:eastAsia="仿宋" w:cs="仿宋"/>
          <w:bCs/>
          <w:spacing w:val="-20"/>
          <w:sz w:val="24"/>
        </w:rPr>
        <w:instrText xml:space="preserve"> HYPERLINK "mailto:（1）申请人须填写有效联系电话及通讯地址。（2）每张申请表仅限填写申请公开一份政府信息。（3）两人以上多位申请人申请公开同一政府信息的，请填写提交一份申请表。（4）采取信函邮寄方式提出申请的，请将本表及身份证明复印件邮寄至广东省广州市越秀区北京路376号广东省财政厅办公室，邮编510030，并在信封上注明\“政府信息公开\”字样。（5）采取电子邮件方式提交申请的，为防止他人冒名提出或篡改申请，请将本人亲笔签名或盖章的申请表及身份证复印件以图片格式（图片需清晰）上传发送至邮箱czt_bgs@gd.gov.cn。" </w:instrText>
      </w:r>
      <w:r>
        <w:rPr>
          <w:rFonts w:hint="eastAsia" w:ascii="仿宋" w:hAnsi="仿宋" w:eastAsia="仿宋" w:cs="仿宋"/>
          <w:bCs/>
          <w:spacing w:val="-20"/>
          <w:sz w:val="24"/>
        </w:rPr>
        <w:fldChar w:fldCharType="separate"/>
      </w:r>
      <w:r>
        <w:rPr>
          <w:rStyle w:val="5"/>
          <w:rFonts w:hint="eastAsia" w:ascii="仿宋" w:hAnsi="仿宋" w:eastAsia="仿宋" w:cs="仿宋"/>
          <w:bCs/>
          <w:spacing w:val="-20"/>
          <w:sz w:val="24"/>
        </w:rPr>
        <w:t>（1）申请人须填写有效联系电话及通讯地址。（2）每张申请表仅限填写申请公开一份政府信息。（3）两人以上多位申请人申请公开同一政府信息的，请填写提交一份申请表。（4）采取信函邮寄方式提出申请的，请将本表及身份证明复印件邮寄至广东省广州市越秀区北京路376号广东省财政厅办公室，邮编510030，并在信封上注明“政府信息公开”字样。（5）采取电子邮件方式提交申请的，为防止他人冒名提出或篡改申请，请将本人亲笔签名或盖章的申请表及身份证复印件以图片格式（图片需清晰）上传发送至邮箱</w:t>
      </w:r>
      <w:r>
        <w:rPr>
          <w:rStyle w:val="5"/>
          <w:rFonts w:hint="eastAsia" w:ascii="仿宋" w:hAnsi="仿宋" w:eastAsia="仿宋" w:cs="仿宋"/>
          <w:bCs/>
          <w:spacing w:val="-20"/>
          <w:sz w:val="24"/>
          <w:lang w:val="en-US" w:eastAsia="zh-CN"/>
        </w:rPr>
        <w:t>czt_bgs@gd.gov.cn</w:t>
      </w:r>
      <w:r>
        <w:rPr>
          <w:rStyle w:val="5"/>
          <w:rFonts w:hint="eastAsia" w:ascii="仿宋" w:hAnsi="仿宋" w:eastAsia="仿宋" w:cs="仿宋"/>
          <w:bCs/>
          <w:spacing w:val="-20"/>
          <w:sz w:val="24"/>
        </w:rPr>
        <w:t>。</w:t>
      </w:r>
      <w:r>
        <w:rPr>
          <w:rFonts w:hint="eastAsia" w:ascii="仿宋" w:hAnsi="仿宋" w:eastAsia="仿宋" w:cs="仿宋"/>
          <w:bCs/>
          <w:spacing w:val="-20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ABC6"/>
    <w:multiLevelType w:val="singleLevel"/>
    <w:tmpl w:val="1917ABC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70ED2"/>
    <w:rsid w:val="086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3245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2021-11-22T07:32:00Z</dcterms:created>
  <dc:creator>247</dc:creator>
  <cp:lastModifiedBy>247</cp:lastModifiedBy>
  <dcterms:modified xsi:type="dcterms:W3CDTF">2021-11-22T07:39:53Z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