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2021年注册会计师全国统一考试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考人员安全承诺书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本人是参加2021年注册会计师全国统一考试的应考人员，愿意遵守疫情防控各项管理的相关要求，秉承对自己、对他人负责的原则，承担疫情防控社会责任，郑重作出以下承诺：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一、充分理解并遵守考试期间考点各项防疫安全的要求。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二、在考试前14天内，没有到过国内疫情中风险、高风险地区，未出境，不存在自境外回国情形。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三、在考试前14天内，每日自觉监测体温，体温均未出现高于37.3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摄氏</w:t>
      </w:r>
      <w:r>
        <w:rPr>
          <w:rFonts w:hint="eastAsia" w:ascii="仿宋_GB2312" w:hAnsi="仿宋_GB2312" w:eastAsia="仿宋_GB2312" w:cs="仿宋_GB2312"/>
          <w:sz w:val="32"/>
          <w:szCs w:val="32"/>
        </w:rPr>
        <w:t>度的情形，无</w:t>
      </w:r>
      <w:r>
        <w:rPr>
          <w:rFonts w:hint="eastAsia" w:ascii="仿宋_GB2312" w:hAnsi="仿宋_GB2312" w:eastAsia="仿宋_GB2312"/>
          <w:sz w:val="32"/>
          <w:szCs w:val="32"/>
        </w:rPr>
        <w:t>发热和呼吸道门诊就诊史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四、在考试前14天内，未和新冠肺炎病例或疑似病例密切接触或</w:t>
      </w:r>
      <w:r>
        <w:rPr>
          <w:rFonts w:ascii="仿宋_GB2312" w:hAnsi="仿宋_GB2312" w:eastAsia="仿宋_GB2312" w:cs="仿宋_GB2312"/>
          <w:sz w:val="32"/>
          <w:szCs w:val="32"/>
        </w:rPr>
        <w:t>间接接触</w:t>
      </w:r>
      <w:r>
        <w:rPr>
          <w:rFonts w:hint="eastAsia" w:ascii="仿宋_GB2312" w:hAnsi="仿宋_GB2312" w:eastAsia="仿宋_GB2312" w:cs="仿宋_GB2312"/>
          <w:sz w:val="32"/>
          <w:szCs w:val="32"/>
        </w:rPr>
        <w:t>，没有发烧、干咳、乏力、咳痰、气短、肌肉痛或关节痛、咽喉痛、头痛、寒颤、恶心或呕吐、鼻塞、腹泻、咳血、结膜充血等疑似新冠肺炎症状。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六、考试当日自行做好防护工作，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佩戴防护口罩。提前抵达考点，配合查验健康码、测量体温等。</w:t>
      </w:r>
    </w:p>
    <w:p>
      <w:pPr>
        <w:spacing w:line="360" w:lineRule="auto"/>
        <w:ind w:left="-141" w:leftChars="-6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七、考试期间，将严格遵守应考人员考场守则及疫情防控相关管理要求，完成考试后立即离场，不扎堆，不聚集。</w:t>
      </w:r>
    </w:p>
    <w:p>
      <w:pPr>
        <w:spacing w:line="360" w:lineRule="auto"/>
        <w:ind w:left="-141" w:leftChars="-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八、本人承诺遵守《应考人员安全承诺书》中所有承诺内容，若因有瞒报、谎报造成新冠肺炎疫情传播的，一经查实，由本人承担相应的法律和经济责任。</w:t>
      </w:r>
    </w:p>
    <w:p>
      <w:pPr>
        <w:spacing w:line="360" w:lineRule="auto"/>
        <w:ind w:left="-141" w:leftChars="-67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-141" w:leftChars="-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考生签名：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           </w:t>
      </w:r>
    </w:p>
    <w:p>
      <w:pPr>
        <w:spacing w:line="360" w:lineRule="auto"/>
        <w:ind w:left="-141" w:leftChars="-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           考试</w:t>
      </w:r>
      <w:r>
        <w:rPr>
          <w:rFonts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      考试</w:t>
      </w:r>
      <w:r>
        <w:rPr>
          <w:rFonts w:ascii="仿宋_GB2312" w:hAnsi="仿宋_GB2312" w:eastAsia="仿宋_GB2312" w:cs="仿宋_GB2312"/>
          <w:sz w:val="32"/>
          <w:szCs w:val="32"/>
        </w:rPr>
        <w:t>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left="-141" w:leftChars="-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</w:t>
      </w:r>
      <w:r>
        <w:rPr>
          <w:rFonts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考场</w:t>
      </w:r>
      <w:r>
        <w:rPr>
          <w:rFonts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</w:t>
      </w:r>
    </w:p>
    <w:p>
      <w:pPr>
        <w:spacing w:line="360" w:lineRule="auto"/>
        <w:ind w:left="-141" w:leftChars="-67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-141" w:leftChars="-67" w:firstLine="4160" w:firstLineChars="13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承诺日期：2021年8月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05176"/>
    <w:rsid w:val="1D4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2021-08-18T01:05:00Z</dcterms:created>
  <dc:creator>247</dc:creator>
  <cp:lastModifiedBy>247</cp:lastModifiedBy>
  <dcterms:modified xsi:type="dcterms:W3CDTF">2021-08-18T01:05:45Z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